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73" w:rsidRPr="008470FF" w:rsidRDefault="00BE5B73" w:rsidP="00BE5B73">
      <w:pPr>
        <w:jc w:val="center"/>
        <w:rPr>
          <w:rFonts w:ascii="Montserrat" w:hAnsi="Montserrat"/>
          <w:color w:val="CF4520"/>
          <w:sz w:val="56"/>
          <w:szCs w:val="56"/>
        </w:rPr>
      </w:pPr>
      <w:r w:rsidRPr="008470FF">
        <w:rPr>
          <w:rFonts w:ascii="Montserrat" w:hAnsi="Montserrat"/>
          <w:color w:val="CF4520"/>
          <w:sz w:val="56"/>
          <w:szCs w:val="56"/>
        </w:rPr>
        <w:t>Приоритетным правом при трудоустройстве пользуются несовершеннолетние граждане:</w:t>
      </w:r>
    </w:p>
    <w:p w:rsidR="00BE5B73" w:rsidRPr="00BE5B73" w:rsidRDefault="00BE5B73" w:rsidP="00BE5B73">
      <w:pPr>
        <w:jc w:val="center"/>
        <w:rPr>
          <w:rFonts w:ascii="Montserrat" w:hAnsi="Montserrat"/>
          <w:color w:val="CF4520"/>
          <w:sz w:val="52"/>
          <w:szCs w:val="52"/>
        </w:rPr>
      </w:pP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выпускники детских домов;</w:t>
      </w:r>
      <w:bookmarkStart w:id="0" w:name="_GoBack"/>
      <w:bookmarkEnd w:id="0"/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дети-сироты;</w:t>
      </w: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дети, оставшиеся без попечения родителей;</w:t>
      </w: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несовершеннолетние, освобожденные из воспитательных колоний или окончившие специальные учебно-воспитательные учреждения закрытого типа;</w:t>
      </w: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несовершеннолетние, осужденные к наказанию, не связанному с лишением свободы, в том числе условно осужденные;</w:t>
      </w: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несовершеннолетние, состоящие на профилактическом учете в подразделении по делам несовершеннолетних органов внутренних дел, комиссии по делам несовершеннолетних и защите их прав;</w:t>
      </w: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дети из малообеспеченных и (или) многодетных семей;</w:t>
      </w:r>
    </w:p>
    <w:p w:rsidR="000771A5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дети одинокой матери (одинокого отца);</w:t>
      </w:r>
    </w:p>
    <w:p w:rsidR="00BE5B73" w:rsidRPr="00BE5B73" w:rsidRDefault="000771A5" w:rsidP="00BE5B73">
      <w:pPr>
        <w:pStyle w:val="a3"/>
        <w:numPr>
          <w:ilvl w:val="0"/>
          <w:numId w:val="2"/>
        </w:numPr>
        <w:rPr>
          <w:rFonts w:ascii="Montserrat" w:hAnsi="Montserrat"/>
          <w:color w:val="0033A0"/>
          <w:sz w:val="32"/>
          <w:szCs w:val="32"/>
        </w:rPr>
      </w:pPr>
      <w:r w:rsidRPr="00BE5B73">
        <w:rPr>
          <w:rFonts w:ascii="Montserrat" w:hAnsi="Montserrat"/>
          <w:color w:val="0033A0"/>
          <w:sz w:val="32"/>
          <w:szCs w:val="32"/>
        </w:rPr>
        <w:t>дети из семьи, потерявшей кормильца.</w:t>
      </w:r>
    </w:p>
    <w:p w:rsidR="00BE5B73" w:rsidRDefault="00BE5B73" w:rsidP="00BE5B73">
      <w:pPr>
        <w:pStyle w:val="a3"/>
        <w:rPr>
          <w:rFonts w:ascii="Montserrat" w:hAnsi="Montserrat"/>
          <w:color w:val="0033A0"/>
          <w:sz w:val="32"/>
          <w:szCs w:val="32"/>
        </w:rPr>
      </w:pPr>
    </w:p>
    <w:p w:rsidR="00BE5B73" w:rsidRPr="00BE5B73" w:rsidRDefault="00BE5B73" w:rsidP="00BE5B73">
      <w:pPr>
        <w:pStyle w:val="a3"/>
        <w:rPr>
          <w:rFonts w:ascii="Montserrat" w:hAnsi="Montserrat"/>
          <w:color w:val="0033A0"/>
          <w:sz w:val="32"/>
          <w:szCs w:val="32"/>
        </w:rPr>
      </w:pPr>
    </w:p>
    <w:p w:rsidR="00BE5B73" w:rsidRPr="000771A5" w:rsidRDefault="00BE5B73" w:rsidP="00BE5B73">
      <w:pPr>
        <w:spacing w:after="0" w:line="360" w:lineRule="auto"/>
        <w:ind w:left="426" w:hanging="426"/>
        <w:jc w:val="right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14A593" wp14:editId="3E20B385">
            <wp:extent cx="2625764" cy="110524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448" cy="110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B73" w:rsidRPr="000771A5" w:rsidSect="00BE5B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00F"/>
    <w:multiLevelType w:val="hybridMultilevel"/>
    <w:tmpl w:val="6512F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70A4"/>
    <w:multiLevelType w:val="hybridMultilevel"/>
    <w:tmpl w:val="75247D4E"/>
    <w:lvl w:ilvl="0" w:tplc="9912C1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9B3E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D"/>
    <w:rsid w:val="0003117B"/>
    <w:rsid w:val="000771A5"/>
    <w:rsid w:val="002E112C"/>
    <w:rsid w:val="003C3DE2"/>
    <w:rsid w:val="005B4310"/>
    <w:rsid w:val="0064070D"/>
    <w:rsid w:val="008470FF"/>
    <w:rsid w:val="00BE5B73"/>
    <w:rsid w:val="00BF4EA0"/>
    <w:rsid w:val="00D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czn</cp:lastModifiedBy>
  <cp:revision>8</cp:revision>
  <dcterms:created xsi:type="dcterms:W3CDTF">2017-04-14T08:38:00Z</dcterms:created>
  <dcterms:modified xsi:type="dcterms:W3CDTF">2022-05-25T06:17:00Z</dcterms:modified>
</cp:coreProperties>
</file>